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36EB2" w14:textId="77777777" w:rsidR="00AD4EE6" w:rsidRDefault="00AD4EE6" w:rsidP="00AD4EE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2021</w:t>
      </w:r>
      <w:r>
        <w:rPr>
          <w:rFonts w:ascii="Microsoft JhengHei" w:eastAsia="Microsoft JhengHei" w:hAnsi="Microsoft JhengHei" w:hint="eastAsia"/>
          <w:b/>
          <w:bCs/>
          <w:sz w:val="28"/>
          <w:szCs w:val="28"/>
        </w:rPr>
        <w:t>台灣艾司摩爾「</w:t>
      </w:r>
      <w:r>
        <w:rPr>
          <w:rFonts w:ascii="Arial" w:hAnsi="Arial" w:cs="Arial"/>
          <w:b/>
          <w:bCs/>
          <w:sz w:val="28"/>
          <w:szCs w:val="28"/>
        </w:rPr>
        <w:t>ASML</w:t>
      </w:r>
      <w:r>
        <w:rPr>
          <w:rFonts w:ascii="Microsoft JhengHei" w:eastAsia="Microsoft JhengHei" w:hAnsi="Microsoft JhengHei" w:hint="eastAsia"/>
          <w:b/>
          <w:bCs/>
          <w:sz w:val="28"/>
          <w:szCs w:val="28"/>
        </w:rPr>
        <w:t>菁英獎學金」</w:t>
      </w:r>
      <w:r>
        <w:rPr>
          <w:rFonts w:ascii="Microsoft JhengHei" w:eastAsia="Microsoft JhengHei" w:hAnsi="Microsoft JhengHei" w:hint="eastAsia"/>
        </w:rPr>
        <w:t>開放申請熱烈報名中</w:t>
      </w:r>
      <w:r>
        <w:rPr>
          <w:rFonts w:ascii="Arial" w:hAnsi="Arial" w:cs="Arial"/>
        </w:rPr>
        <w:t>!</w:t>
      </w:r>
    </w:p>
    <w:p w14:paraId="32C66E0C" w14:textId="77777777" w:rsidR="00AD4EE6" w:rsidRDefault="00AD4EE6" w:rsidP="00507A45">
      <w:pPr>
        <w:rPr>
          <w:rFonts w:ascii="Microsoft JhengHei" w:eastAsia="Microsoft JhengHei" w:hAnsi="Microsoft JhengHei"/>
          <w:color w:val="660066"/>
        </w:rPr>
      </w:pPr>
    </w:p>
    <w:p w14:paraId="4559E6F5" w14:textId="278CD8F0" w:rsidR="00507A45" w:rsidRPr="009C1698" w:rsidRDefault="00507A45" w:rsidP="00507A45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ASML為全球微影技術領導者，提供全方位微影技術解決方案，致力於推展半導體技術至全世界每一個角落，克服人類社會中各種最艱難的挑戰。</w:t>
      </w:r>
    </w:p>
    <w:p w14:paraId="24FE0FC9" w14:textId="77777777" w:rsidR="00507A45" w:rsidRPr="009C1698" w:rsidRDefault="00507A45" w:rsidP="00507A45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ASML持續深耕台灣，設立ASML獎學金，積極培育本土人才。ASML獎學金計畫不僅提供高額獎助金，還包含英語課程、實習機會，以及專業導生培訓，幫助下個世代的優秀人才在科技領域持續突破。</w:t>
      </w:r>
    </w:p>
    <w:p w14:paraId="4817F3DD" w14:textId="36E0A570" w:rsidR="00507A45" w:rsidRDefault="00507A45" w:rsidP="00507A45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 xml:space="preserve">現在立即申請ASML獎學金，獲得更多職涯發展機會，讓ASML在你追尋夢想的路上助你一臂之力！ </w:t>
      </w:r>
    </w:p>
    <w:p w14:paraId="63379CF7" w14:textId="77777777" w:rsidR="00271510" w:rsidRDefault="00271510" w:rsidP="00507A45">
      <w:pPr>
        <w:rPr>
          <w:rFonts w:ascii="Microsoft JhengHei" w:eastAsia="Microsoft JhengHei" w:hAnsi="Microsoft JhengHei"/>
        </w:rPr>
      </w:pPr>
    </w:p>
    <w:p w14:paraId="2BCE1DB6" w14:textId="7AB474E0" w:rsidR="009C1698" w:rsidRPr="009C1698" w:rsidRDefault="009C1698" w:rsidP="00507A45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noProof/>
        </w:rPr>
        <w:drawing>
          <wp:inline distT="0" distB="0" distL="0" distR="0" wp14:anchorId="77F4B08E" wp14:editId="0699FE0F">
            <wp:extent cx="5943600" cy="3335655"/>
            <wp:effectExtent l="0" t="0" r="0" b="0"/>
            <wp:docPr id="3" name="Picture 3" descr="A picture containing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32B18" w14:textId="77777777" w:rsidR="00271510" w:rsidRDefault="00271510" w:rsidP="00507A45">
      <w:pPr>
        <w:rPr>
          <w:rFonts w:ascii="Microsoft JhengHei" w:eastAsia="Microsoft JhengHei" w:hAnsi="Microsoft JhengHei"/>
        </w:rPr>
      </w:pPr>
    </w:p>
    <w:p w14:paraId="7FA13604" w14:textId="77777777" w:rsidR="000D738A" w:rsidRPr="009C1698" w:rsidRDefault="000D738A" w:rsidP="000D738A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獎學金介紹影片：</w:t>
      </w:r>
      <w:hyperlink r:id="rId10" w:history="1">
        <w:r w:rsidRPr="009C1698">
          <w:rPr>
            <w:rFonts w:hint="eastAsia"/>
          </w:rPr>
          <w:t>https://www.youtube.com/watch?v=-kx7Z6aOPUA&amp;t=1s</w:t>
        </w:r>
      </w:hyperlink>
    </w:p>
    <w:p w14:paraId="66A23E66" w14:textId="77777777" w:rsidR="000D738A" w:rsidRPr="009C1698" w:rsidRDefault="000D738A" w:rsidP="000D738A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獎學金申請辦法：</w:t>
      </w:r>
      <w:hyperlink r:id="rId11" w:history="1">
        <w:r w:rsidRPr="009C1698">
          <w:rPr>
            <w:rFonts w:hint="eastAsia"/>
          </w:rPr>
          <w:t>https://www.asml.com/en/careers/students-graduates/asml-scholarship/taiwan</w:t>
        </w:r>
      </w:hyperlink>
    </w:p>
    <w:p w14:paraId="7940AE23" w14:textId="539D461B" w:rsidR="000D738A" w:rsidRDefault="000D738A" w:rsidP="000D738A">
      <w:r w:rsidRPr="009C1698">
        <w:rPr>
          <w:rFonts w:ascii="Microsoft JhengHei" w:eastAsia="Microsoft JhengHei" w:hAnsi="Microsoft JhengHei" w:hint="eastAsia"/>
        </w:rPr>
        <w:t>申請獎學金：</w:t>
      </w:r>
      <w:hyperlink r:id="rId12" w:history="1">
        <w:r w:rsidRPr="009C1698">
          <w:rPr>
            <w:rFonts w:hint="eastAsia"/>
          </w:rPr>
          <w:t>https://www.asml.com/en/careers/find-your-job/2/6/7/asml-elite-scholarship-in-taiwan-req26778?c=asml&amp;source=TW_University</w:t>
        </w:r>
      </w:hyperlink>
    </w:p>
    <w:p w14:paraId="5397670E" w14:textId="77777777" w:rsidR="00803DB8" w:rsidRDefault="00803DB8" w:rsidP="000D738A"/>
    <w:p w14:paraId="766E46DB" w14:textId="0FBCA89D" w:rsidR="000D738A" w:rsidRPr="009C1698" w:rsidRDefault="00803DB8" w:rsidP="00507A45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申請期限：即日起至2021.09.15</w:t>
      </w:r>
    </w:p>
    <w:p w14:paraId="4B2FC08A" w14:textId="77777777" w:rsidR="00507A45" w:rsidRPr="009C1698" w:rsidRDefault="00507A45" w:rsidP="00507A45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申請資格：</w:t>
      </w:r>
    </w:p>
    <w:p w14:paraId="3A7D5B81" w14:textId="77777777" w:rsidR="00507A45" w:rsidRPr="009C1698" w:rsidRDefault="00507A45" w:rsidP="00507A4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中華民國國籍學生</w:t>
      </w:r>
    </w:p>
    <w:p w14:paraId="16A346A4" w14:textId="6913BB20" w:rsidR="00507A45" w:rsidRPr="009C1698" w:rsidRDefault="00BF064F" w:rsidP="00507A4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1</w:t>
      </w:r>
      <w:r w:rsidR="00507A45" w:rsidRPr="009C1698">
        <w:rPr>
          <w:rFonts w:ascii="Microsoft JhengHei" w:eastAsia="Microsoft JhengHei" w:hAnsi="Microsoft JhengHei" w:hint="eastAsia"/>
        </w:rPr>
        <w:t>10學年度入學之碩一新生</w:t>
      </w:r>
    </w:p>
    <w:p w14:paraId="6F900A7A" w14:textId="77777777" w:rsidR="00507A45" w:rsidRPr="009C1698" w:rsidRDefault="00507A45" w:rsidP="00507A4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lastRenderedPageBreak/>
        <w:t>碩士班科系限定：機械/電機/電子/航太/光電/材料/物理/電物/人資/勞工/企管(或商管、科管相關)/會計/財務管理/工業工程</w:t>
      </w:r>
    </w:p>
    <w:p w14:paraId="06381897" w14:textId="172E8AD0" w:rsidR="00507A45" w:rsidRPr="009C1698" w:rsidRDefault="00507A45" w:rsidP="00507A4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大學總成績須符合以下至少一項條件：</w:t>
      </w:r>
    </w:p>
    <w:p w14:paraId="6B594247" w14:textId="77777777" w:rsidR="00507A45" w:rsidRPr="009C1698" w:rsidRDefault="00507A45" w:rsidP="00507A45">
      <w:pPr>
        <w:pStyle w:val="ListParagraph"/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/>
        </w:rPr>
        <w:t>GPA 3.7 / 4.0</w:t>
      </w:r>
    </w:p>
    <w:p w14:paraId="153C96BB" w14:textId="77777777" w:rsidR="00507A45" w:rsidRPr="009C1698" w:rsidRDefault="00507A45" w:rsidP="00507A45">
      <w:pPr>
        <w:pStyle w:val="ListParagraph"/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/>
        </w:rPr>
        <w:t>GPA 4.0 / 4.3</w:t>
      </w:r>
    </w:p>
    <w:p w14:paraId="67A8045F" w14:textId="77777777" w:rsidR="00507A45" w:rsidRPr="009C1698" w:rsidRDefault="00507A45" w:rsidP="00507A45">
      <w:pPr>
        <w:pStyle w:val="ListParagraph"/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學業成績85分以上</w:t>
      </w:r>
    </w:p>
    <w:p w14:paraId="797C4ECF" w14:textId="56DFED86" w:rsidR="00507A45" w:rsidRPr="009C1698" w:rsidRDefault="00507A45" w:rsidP="00507A45">
      <w:pPr>
        <w:pStyle w:val="ListParagraph"/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系排名15%前</w:t>
      </w:r>
    </w:p>
    <w:p w14:paraId="30E84F6A" w14:textId="77777777" w:rsidR="00507A45" w:rsidRPr="009C1698" w:rsidRDefault="00507A45" w:rsidP="00507A45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獎學金方案內容：</w:t>
      </w:r>
    </w:p>
    <w:p w14:paraId="5B3B64DB" w14:textId="63FD45E4" w:rsidR="00507A45" w:rsidRPr="009C1698" w:rsidRDefault="00507A45" w:rsidP="00507A45">
      <w:pPr>
        <w:pStyle w:val="ListParagraph"/>
        <w:numPr>
          <w:ilvl w:val="0"/>
          <w:numId w:val="4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每年NT$150,000，分兩次發放，共計兩年</w:t>
      </w:r>
    </w:p>
    <w:p w14:paraId="10990D1D" w14:textId="4A680AD7" w:rsidR="00507A45" w:rsidRPr="009C1698" w:rsidRDefault="00507A45" w:rsidP="00507A45">
      <w:pPr>
        <w:pStyle w:val="ListParagraph"/>
        <w:numPr>
          <w:ilvl w:val="0"/>
          <w:numId w:val="4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EF英語線上課程</w:t>
      </w:r>
    </w:p>
    <w:p w14:paraId="5A98C60F" w14:textId="340A6967" w:rsidR="00507A45" w:rsidRPr="009C1698" w:rsidRDefault="00507A45" w:rsidP="00507A45">
      <w:pPr>
        <w:pStyle w:val="ListParagraph"/>
        <w:numPr>
          <w:ilvl w:val="0"/>
          <w:numId w:val="4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ASML實習機會</w:t>
      </w:r>
    </w:p>
    <w:p w14:paraId="31F313F4" w14:textId="32F4CAD4" w:rsidR="00507A45" w:rsidRPr="009C1698" w:rsidRDefault="00507A45" w:rsidP="00507A45">
      <w:pPr>
        <w:pStyle w:val="ListParagraph"/>
        <w:numPr>
          <w:ilvl w:val="0"/>
          <w:numId w:val="4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ASML導師學生培訓</w:t>
      </w:r>
    </w:p>
    <w:p w14:paraId="55513DB3" w14:textId="77777777" w:rsidR="00507A45" w:rsidRPr="009C1698" w:rsidRDefault="00507A45" w:rsidP="00507A45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獎學金名額：8位</w:t>
      </w:r>
    </w:p>
    <w:p w14:paraId="28B8CF80" w14:textId="77777777" w:rsidR="00507A45" w:rsidRPr="009C1698" w:rsidRDefault="00507A45" w:rsidP="00507A45">
      <w:p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注意事項：</w:t>
      </w:r>
    </w:p>
    <w:p w14:paraId="54FD2250" w14:textId="709817FF" w:rsidR="00507A45" w:rsidRPr="009C1698" w:rsidRDefault="00507A45" w:rsidP="00507A45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受獎生須為全職學生，若有休學、退學等情形將按比例收回獎學金。</w:t>
      </w:r>
    </w:p>
    <w:p w14:paraId="0E1A357A" w14:textId="48202FA6" w:rsidR="00507A45" w:rsidRPr="009C1698" w:rsidRDefault="00507A45" w:rsidP="00507A45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ASML將評估學業及培訓表現決定是否核發受獎生第二年獎學金。</w:t>
      </w:r>
    </w:p>
    <w:p w14:paraId="1E8237B4" w14:textId="10072523" w:rsidR="00507A45" w:rsidRPr="009C1698" w:rsidRDefault="00507A45" w:rsidP="00507A45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獲獎生須於受獎期間擔任ASML校園大使，支援ASML校園講座及徵才活動。</w:t>
      </w:r>
    </w:p>
    <w:p w14:paraId="049FB894" w14:textId="084E6C2D" w:rsidR="00507A45" w:rsidRPr="009C1698" w:rsidRDefault="00507A45" w:rsidP="00507A45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受獎生可優先獲得ASML相關適合職缺之面試機會。</w:t>
      </w:r>
    </w:p>
    <w:p w14:paraId="152AE4D9" w14:textId="77777777" w:rsidR="00507A45" w:rsidRPr="009C1698" w:rsidRDefault="00507A45" w:rsidP="00507A45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/>
        </w:rPr>
      </w:pPr>
      <w:r w:rsidRPr="009C1698">
        <w:rPr>
          <w:rFonts w:ascii="Microsoft JhengHei" w:eastAsia="Microsoft JhengHei" w:hAnsi="Microsoft JhengHei" w:hint="eastAsia"/>
        </w:rPr>
        <w:t>若違反上述事項，ASML將保留權利收回核發獎學金。</w:t>
      </w:r>
    </w:p>
    <w:p w14:paraId="7228399A" w14:textId="77777777" w:rsidR="009C1698" w:rsidRPr="009C1698" w:rsidRDefault="009C1698" w:rsidP="002F32A5"/>
    <w:p w14:paraId="5552EB71" w14:textId="77777777" w:rsidR="002F32A5" w:rsidRPr="008824E8" w:rsidRDefault="002F32A5" w:rsidP="002F32A5">
      <w:pPr>
        <w:spacing w:before="100" w:beforeAutospacing="1" w:after="100" w:afterAutospacing="1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Kind regards,</w:t>
      </w:r>
      <w:r>
        <w:rPr>
          <w:rFonts w:ascii="Microsoft JhengHei" w:eastAsia="Microsoft JhengHei" w:hAnsi="Microsoft JhengHei" w:hint="eastAsia"/>
          <w:color w:val="000000"/>
        </w:rPr>
        <w:br/>
      </w:r>
      <w:r>
        <w:rPr>
          <w:rFonts w:ascii="Microsoft JhengHei" w:eastAsia="Microsoft JhengHei" w:hAnsi="Microsoft JhengHei"/>
          <w:noProof/>
        </w:rPr>
        <w:drawing>
          <wp:inline distT="0" distB="0" distL="0" distR="0" wp14:anchorId="691F2D35" wp14:editId="6C163E51">
            <wp:extent cx="1200150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hint="eastAsia"/>
          <w:color w:val="000000"/>
        </w:rPr>
        <w:br/>
      </w:r>
      <w:hyperlink r:id="rId15" w:tgtFrame="_blank" w:history="1">
        <w:r>
          <w:rPr>
            <w:rStyle w:val="Hyperlink"/>
            <w:rFonts w:ascii="Microsoft JhengHei" w:eastAsia="Microsoft JhengHei" w:hAnsi="Microsoft JhengHei" w:hint="eastAsia"/>
          </w:rPr>
          <w:t>asml.taiwan.careers@asml.com</w:t>
        </w:r>
      </w:hyperlink>
      <w:r>
        <w:rPr>
          <w:rFonts w:ascii="Microsoft JhengHei" w:eastAsia="Microsoft JhengHei" w:hAnsi="Microsoft JhengHei" w:hint="eastAsia"/>
        </w:rPr>
        <w:br/>
      </w:r>
      <w:hyperlink r:id="rId16" w:tgtFrame="_blank" w:history="1">
        <w:r>
          <w:rPr>
            <w:rStyle w:val="Hyperlink"/>
            <w:rFonts w:ascii="Microsoft JhengHei" w:eastAsia="Microsoft JhengHei" w:hAnsi="Microsoft JhengHei" w:hint="eastAsia"/>
          </w:rPr>
          <w:t>www.asml.com</w:t>
        </w:r>
      </w:hyperlink>
    </w:p>
    <w:p w14:paraId="4C732FBE" w14:textId="77777777" w:rsidR="002F32A5" w:rsidRDefault="002F32A5" w:rsidP="00507A45"/>
    <w:sectPr w:rsidR="002F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AE185" w14:textId="77777777" w:rsidR="002B0CCD" w:rsidRDefault="002B0CCD" w:rsidP="006F3C18">
      <w:r>
        <w:separator/>
      </w:r>
    </w:p>
  </w:endnote>
  <w:endnote w:type="continuationSeparator" w:id="0">
    <w:p w14:paraId="001487B1" w14:textId="77777777" w:rsidR="002B0CCD" w:rsidRDefault="002B0CCD" w:rsidP="006F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6371B" w14:textId="77777777" w:rsidR="002B0CCD" w:rsidRDefault="002B0CCD" w:rsidP="006F3C18">
      <w:r>
        <w:separator/>
      </w:r>
    </w:p>
  </w:footnote>
  <w:footnote w:type="continuationSeparator" w:id="0">
    <w:p w14:paraId="6AAE9BDC" w14:textId="77777777" w:rsidR="002B0CCD" w:rsidRDefault="002B0CCD" w:rsidP="006F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7CBA"/>
    <w:multiLevelType w:val="hybridMultilevel"/>
    <w:tmpl w:val="833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2BE"/>
    <w:multiLevelType w:val="multilevel"/>
    <w:tmpl w:val="837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F7044"/>
    <w:multiLevelType w:val="multilevel"/>
    <w:tmpl w:val="837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6C7B"/>
    <w:multiLevelType w:val="multilevel"/>
    <w:tmpl w:val="837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97EB9"/>
    <w:multiLevelType w:val="multilevel"/>
    <w:tmpl w:val="837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45"/>
    <w:rsid w:val="000D738A"/>
    <w:rsid w:val="00271510"/>
    <w:rsid w:val="002B0CCD"/>
    <w:rsid w:val="002F32A5"/>
    <w:rsid w:val="003E2D24"/>
    <w:rsid w:val="00407967"/>
    <w:rsid w:val="00507A45"/>
    <w:rsid w:val="00651831"/>
    <w:rsid w:val="006F3C18"/>
    <w:rsid w:val="00717758"/>
    <w:rsid w:val="00776711"/>
    <w:rsid w:val="00803DB8"/>
    <w:rsid w:val="008A61E3"/>
    <w:rsid w:val="00986F2B"/>
    <w:rsid w:val="009C1698"/>
    <w:rsid w:val="00A632E8"/>
    <w:rsid w:val="00AD4EE6"/>
    <w:rsid w:val="00BF064F"/>
    <w:rsid w:val="00E0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85D80"/>
  <w15:chartTrackingRefBased/>
  <w15:docId w15:val="{6830F80A-6CA7-459F-8115-53CA8F5F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45"/>
    <w:pPr>
      <w:spacing w:after="0" w:line="240" w:lineRule="auto"/>
    </w:pPr>
    <w:rPr>
      <w:rFonts w:ascii="Calibri" w:eastAsia="PMingLiU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4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7A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ml.com/en/careers/find-your-job/2/6/7/asml-elite-scholarship-in-taiwan-req26778?c=asml&amp;source=TW_University" TargetMode="External"/><Relationship Id="rId12" Type="http://schemas.openxmlformats.org/officeDocument/2006/relationships/hyperlink" Target="https://www.asml.com/en/careers/find-your-job/2/6/7/asml-elite-scholarship-in-taiwan-req26778?c=asml&amp;source=TW_Univers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sml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ml.com/en/careers/students-graduates/asml-scholarship/taiwa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sml.taiwan.careers@asml.com" TargetMode="External"/><Relationship Id="rId10" Type="http://schemas.openxmlformats.org/officeDocument/2006/relationships/hyperlink" Target="https://www.youtube.com/watch?v=-kx7Z6aOPUA&amp;t=1s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77285.F4ED05B0" TargetMode="External"/><Relationship Id="rId14" Type="http://schemas.openxmlformats.org/officeDocument/2006/relationships/image" Target="cid:image004.jpg@01D77285.F4ED05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Liang</dc:creator>
  <cp:keywords/>
  <dc:description/>
  <cp:lastModifiedBy>Alice Liang</cp:lastModifiedBy>
  <cp:revision>15</cp:revision>
  <dcterms:created xsi:type="dcterms:W3CDTF">2021-07-02T07:47:00Z</dcterms:created>
  <dcterms:modified xsi:type="dcterms:W3CDTF">2021-07-09T06:25:00Z</dcterms:modified>
</cp:coreProperties>
</file>